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EC2DE" w14:textId="47ED1B6C" w:rsidR="00A31EA9" w:rsidRPr="00DB7AE4" w:rsidRDefault="00A31EA9" w:rsidP="00A31EA9">
      <w:pPr>
        <w:rPr>
          <w:rFonts w:ascii="Ebrima" w:hAnsi="Ebrima"/>
          <w:sz w:val="24"/>
          <w:szCs w:val="24"/>
        </w:rPr>
      </w:pPr>
      <w:r w:rsidRPr="00DB7AE4">
        <w:rPr>
          <w:rFonts w:ascii="Ebrima" w:hAnsi="Ebrima"/>
          <w:sz w:val="24"/>
          <w:szCs w:val="24"/>
        </w:rPr>
        <w:t>Varázsolj fesztivált a tópartra!</w:t>
      </w:r>
    </w:p>
    <w:p w14:paraId="73B029C0" w14:textId="330EE2F3" w:rsidR="007B0998" w:rsidRPr="00DB7AE4" w:rsidRDefault="007B0998" w:rsidP="007B0998">
      <w:pPr>
        <w:rPr>
          <w:rFonts w:ascii="Ebrima" w:hAnsi="Ebrima"/>
          <w:sz w:val="24"/>
          <w:szCs w:val="24"/>
        </w:rPr>
      </w:pPr>
      <w:r w:rsidRPr="00DB7AE4">
        <w:rPr>
          <w:rFonts w:ascii="Ebrima" w:hAnsi="Ebrima"/>
          <w:sz w:val="24"/>
          <w:szCs w:val="24"/>
        </w:rPr>
        <w:t>ÚJ PAR 182B</w:t>
      </w:r>
      <w:r w:rsidR="00DB7AE4" w:rsidRPr="00DB7AE4">
        <w:rPr>
          <w:rFonts w:ascii="Ebrima" w:hAnsi="Ebrima"/>
          <w:sz w:val="24"/>
          <w:szCs w:val="24"/>
        </w:rPr>
        <w:t>T</w:t>
      </w:r>
      <w:r w:rsidRPr="00DB7AE4">
        <w:rPr>
          <w:rFonts w:ascii="Ebrima" w:hAnsi="Ebrima"/>
          <w:sz w:val="24"/>
          <w:szCs w:val="24"/>
        </w:rPr>
        <w:t xml:space="preserve"> hordozható </w:t>
      </w:r>
      <w:proofErr w:type="spellStart"/>
      <w:r w:rsidRPr="00DB7AE4">
        <w:rPr>
          <w:rFonts w:ascii="Ebrima" w:hAnsi="Ebrima"/>
          <w:sz w:val="24"/>
          <w:szCs w:val="24"/>
        </w:rPr>
        <w:t>party</w:t>
      </w:r>
      <w:proofErr w:type="spellEnd"/>
      <w:r w:rsidRPr="00DB7AE4">
        <w:rPr>
          <w:rFonts w:ascii="Ebrima" w:hAnsi="Ebrima"/>
          <w:sz w:val="24"/>
          <w:szCs w:val="24"/>
        </w:rPr>
        <w:t xml:space="preserve"> hangdoboz termékünket éppen olyan könnyedén tudod mozgatni, mint egy hordó sört! </w:t>
      </w:r>
    </w:p>
    <w:p w14:paraId="15539797" w14:textId="55C6DED0" w:rsidR="00A31EA9" w:rsidRPr="00DB7AE4" w:rsidRDefault="00DB7AE4" w:rsidP="00A31EA9">
      <w:pPr>
        <w:rPr>
          <w:rFonts w:ascii="Ebrima" w:hAnsi="Ebrima"/>
          <w:sz w:val="24"/>
          <w:szCs w:val="24"/>
        </w:rPr>
      </w:pPr>
      <w:r w:rsidRPr="00DB7AE4">
        <w:rPr>
          <w:rFonts w:ascii="Ebrima" w:hAnsi="Ebrima"/>
          <w:sz w:val="24"/>
          <w:szCs w:val="24"/>
        </w:rPr>
        <w:t>Ízelítő a számos terméktulajdonságokból:</w:t>
      </w:r>
    </w:p>
    <w:p w14:paraId="175F5B56" w14:textId="77777777" w:rsidR="00DB7AE4" w:rsidRPr="00DB7AE4" w:rsidRDefault="00DB7AE4" w:rsidP="00A31EA9">
      <w:pPr>
        <w:pStyle w:val="Listaszerbekezds"/>
        <w:numPr>
          <w:ilvl w:val="0"/>
          <w:numId w:val="1"/>
        </w:numPr>
        <w:rPr>
          <w:rFonts w:ascii="Ebrima" w:hAnsi="Ebrima"/>
          <w:sz w:val="24"/>
          <w:szCs w:val="24"/>
        </w:rPr>
      </w:pPr>
      <w:r w:rsidRPr="00DB7AE4">
        <w:rPr>
          <w:rFonts w:ascii="Ebrima" w:hAnsi="Ebrima"/>
          <w:sz w:val="24"/>
          <w:szCs w:val="24"/>
        </w:rPr>
        <w:t>ajándék mikrofon</w:t>
      </w:r>
    </w:p>
    <w:p w14:paraId="64C507DD" w14:textId="77777777" w:rsidR="00DB7AE4" w:rsidRPr="00DB7AE4" w:rsidRDefault="00A31EA9" w:rsidP="00A31EA9">
      <w:pPr>
        <w:pStyle w:val="Listaszerbekezds"/>
        <w:numPr>
          <w:ilvl w:val="0"/>
          <w:numId w:val="1"/>
        </w:numPr>
        <w:rPr>
          <w:rFonts w:ascii="Ebrima" w:hAnsi="Ebrima"/>
          <w:sz w:val="24"/>
          <w:szCs w:val="24"/>
        </w:rPr>
      </w:pPr>
      <w:r w:rsidRPr="00DB7AE4">
        <w:rPr>
          <w:rFonts w:ascii="Ebrima" w:hAnsi="Ebrima"/>
          <w:sz w:val="24"/>
          <w:szCs w:val="24"/>
        </w:rPr>
        <w:t>telefontartó nyílás a tetején</w:t>
      </w:r>
    </w:p>
    <w:p w14:paraId="09C36527" w14:textId="77777777" w:rsidR="00DB7AE4" w:rsidRPr="00DB7AE4" w:rsidRDefault="00A31EA9" w:rsidP="00A31EA9">
      <w:pPr>
        <w:pStyle w:val="Listaszerbekezds"/>
        <w:numPr>
          <w:ilvl w:val="0"/>
          <w:numId w:val="1"/>
        </w:numPr>
        <w:rPr>
          <w:rFonts w:ascii="Ebrima" w:hAnsi="Ebrima"/>
          <w:sz w:val="24"/>
          <w:szCs w:val="24"/>
        </w:rPr>
      </w:pPr>
      <w:r w:rsidRPr="00DB7AE4">
        <w:rPr>
          <w:rFonts w:ascii="Ebrima" w:hAnsi="Ebrima"/>
          <w:sz w:val="24"/>
          <w:szCs w:val="24"/>
        </w:rPr>
        <w:t>RGB LED fényeffekt, kikapcsolható</w:t>
      </w:r>
    </w:p>
    <w:p w14:paraId="03206A13" w14:textId="77777777" w:rsidR="00DB7AE4" w:rsidRPr="00DB7AE4" w:rsidRDefault="00A31EA9" w:rsidP="00CB65A3">
      <w:pPr>
        <w:pStyle w:val="Listaszerbekezds"/>
        <w:numPr>
          <w:ilvl w:val="0"/>
          <w:numId w:val="1"/>
        </w:numPr>
        <w:rPr>
          <w:rFonts w:ascii="Ebrima" w:hAnsi="Ebrima"/>
          <w:sz w:val="24"/>
          <w:szCs w:val="24"/>
        </w:rPr>
      </w:pPr>
      <w:r w:rsidRPr="00DB7AE4">
        <w:rPr>
          <w:rFonts w:ascii="Ebrima" w:hAnsi="Ebrima"/>
          <w:sz w:val="24"/>
          <w:szCs w:val="24"/>
        </w:rPr>
        <w:t>alfanumerikus LED kijelző</w:t>
      </w:r>
    </w:p>
    <w:p w14:paraId="6C6C99C5" w14:textId="77777777" w:rsidR="00DB7AE4" w:rsidRPr="00DB7AE4" w:rsidRDefault="00A31EA9" w:rsidP="00CB65A3">
      <w:pPr>
        <w:pStyle w:val="Listaszerbekezds"/>
        <w:numPr>
          <w:ilvl w:val="0"/>
          <w:numId w:val="1"/>
        </w:numPr>
        <w:rPr>
          <w:rFonts w:ascii="Ebrima" w:hAnsi="Ebrima"/>
          <w:sz w:val="24"/>
          <w:szCs w:val="24"/>
        </w:rPr>
      </w:pPr>
      <w:r w:rsidRPr="00DB7AE4">
        <w:rPr>
          <w:rFonts w:ascii="Ebrima" w:hAnsi="Ebrima"/>
          <w:sz w:val="24"/>
          <w:szCs w:val="24"/>
        </w:rPr>
        <w:t>zenehallgatás mobilkészülékről, számítógéprő</w:t>
      </w:r>
      <w:r w:rsidR="00DB7AE4" w:rsidRPr="00DB7AE4">
        <w:rPr>
          <w:rFonts w:ascii="Ebrima" w:hAnsi="Ebrima"/>
          <w:sz w:val="24"/>
          <w:szCs w:val="24"/>
        </w:rPr>
        <w:t>l</w:t>
      </w:r>
    </w:p>
    <w:p w14:paraId="43DF3936" w14:textId="77777777" w:rsidR="00DB7AE4" w:rsidRPr="00DB7AE4" w:rsidRDefault="00A31EA9" w:rsidP="00CB65A3">
      <w:pPr>
        <w:pStyle w:val="Listaszerbekezds"/>
        <w:numPr>
          <w:ilvl w:val="0"/>
          <w:numId w:val="1"/>
        </w:numPr>
        <w:rPr>
          <w:rFonts w:ascii="Ebrima" w:hAnsi="Ebrima"/>
          <w:sz w:val="24"/>
          <w:szCs w:val="24"/>
        </w:rPr>
      </w:pPr>
      <w:r w:rsidRPr="00DB7AE4">
        <w:rPr>
          <w:rFonts w:ascii="Ebrima" w:hAnsi="Ebrima"/>
          <w:sz w:val="24"/>
          <w:szCs w:val="24"/>
        </w:rPr>
        <w:t>MP3/WAV lejátszás USB/</w:t>
      </w:r>
      <w:proofErr w:type="spellStart"/>
      <w:r w:rsidRPr="00DB7AE4">
        <w:rPr>
          <w:rFonts w:ascii="Ebrima" w:hAnsi="Ebrima"/>
          <w:sz w:val="24"/>
          <w:szCs w:val="24"/>
        </w:rPr>
        <w:t>microSD</w:t>
      </w:r>
      <w:proofErr w:type="spellEnd"/>
      <w:r w:rsidRPr="00DB7AE4">
        <w:rPr>
          <w:rFonts w:ascii="Ebrima" w:hAnsi="Ebrima"/>
          <w:sz w:val="24"/>
          <w:szCs w:val="24"/>
        </w:rPr>
        <w:t xml:space="preserve"> eszközről</w:t>
      </w:r>
    </w:p>
    <w:p w14:paraId="609F0968" w14:textId="77777777" w:rsidR="00DB7AE4" w:rsidRPr="00DB7AE4" w:rsidRDefault="00A31EA9" w:rsidP="00CB65A3">
      <w:pPr>
        <w:pStyle w:val="Listaszerbekezds"/>
        <w:numPr>
          <w:ilvl w:val="0"/>
          <w:numId w:val="1"/>
        </w:numPr>
        <w:rPr>
          <w:rFonts w:ascii="Ebrima" w:hAnsi="Ebrima"/>
          <w:sz w:val="24"/>
          <w:szCs w:val="24"/>
        </w:rPr>
      </w:pPr>
      <w:r w:rsidRPr="00DB7AE4">
        <w:rPr>
          <w:rFonts w:ascii="Ebrima" w:hAnsi="Ebrima"/>
          <w:sz w:val="24"/>
          <w:szCs w:val="24"/>
        </w:rPr>
        <w:t>KARAOKE és állandó mikrofon-visszhang funkció</w:t>
      </w:r>
    </w:p>
    <w:p w14:paraId="401E27B1" w14:textId="77777777" w:rsidR="00DB7AE4" w:rsidRPr="00DB7AE4" w:rsidRDefault="00A31EA9" w:rsidP="00CB65A3">
      <w:pPr>
        <w:pStyle w:val="Listaszerbekezds"/>
        <w:numPr>
          <w:ilvl w:val="0"/>
          <w:numId w:val="1"/>
        </w:numPr>
        <w:rPr>
          <w:rFonts w:ascii="Ebrima" w:hAnsi="Ebrima"/>
          <w:sz w:val="24"/>
          <w:szCs w:val="24"/>
        </w:rPr>
      </w:pPr>
      <w:r w:rsidRPr="00DB7AE4">
        <w:rPr>
          <w:rFonts w:ascii="Ebrima" w:hAnsi="Ebrima"/>
          <w:sz w:val="24"/>
          <w:szCs w:val="24"/>
        </w:rPr>
        <w:t>FM rádió automatikus állomáskereséssel</w:t>
      </w:r>
    </w:p>
    <w:p w14:paraId="32E6A5F9" w14:textId="77777777" w:rsidR="00DB7AE4" w:rsidRPr="00DB7AE4" w:rsidRDefault="00A31EA9" w:rsidP="00CB65A3">
      <w:pPr>
        <w:pStyle w:val="Listaszerbekezds"/>
        <w:numPr>
          <w:ilvl w:val="0"/>
          <w:numId w:val="1"/>
        </w:numPr>
        <w:rPr>
          <w:rFonts w:ascii="Ebrima" w:hAnsi="Ebrima"/>
          <w:sz w:val="24"/>
          <w:szCs w:val="24"/>
        </w:rPr>
      </w:pPr>
      <w:r w:rsidRPr="00DB7AE4">
        <w:rPr>
          <w:rFonts w:ascii="Ebrima" w:hAnsi="Ebrima"/>
          <w:sz w:val="24"/>
          <w:szCs w:val="24"/>
        </w:rPr>
        <w:t>beépített akkumulátor automatikus töltéssel</w:t>
      </w:r>
    </w:p>
    <w:p w14:paraId="479E426A" w14:textId="37BB98EE" w:rsidR="00510823" w:rsidRPr="00DB7AE4" w:rsidRDefault="00A31EA9" w:rsidP="00CB65A3">
      <w:pPr>
        <w:pStyle w:val="Listaszerbekezds"/>
        <w:numPr>
          <w:ilvl w:val="0"/>
          <w:numId w:val="1"/>
        </w:numPr>
        <w:rPr>
          <w:rFonts w:ascii="Ebrima" w:hAnsi="Ebrima"/>
          <w:sz w:val="24"/>
          <w:szCs w:val="24"/>
        </w:rPr>
      </w:pPr>
      <w:r w:rsidRPr="00DB7AE4">
        <w:rPr>
          <w:rFonts w:ascii="Ebrima" w:hAnsi="Ebrima"/>
          <w:sz w:val="24"/>
          <w:szCs w:val="24"/>
        </w:rPr>
        <w:t xml:space="preserve">2-Utas </w:t>
      </w:r>
      <w:proofErr w:type="spellStart"/>
      <w:r w:rsidRPr="00DB7AE4">
        <w:rPr>
          <w:rFonts w:ascii="Ebrima" w:hAnsi="Ebrima"/>
          <w:sz w:val="24"/>
          <w:szCs w:val="24"/>
        </w:rPr>
        <w:t>bass</w:t>
      </w:r>
      <w:proofErr w:type="spellEnd"/>
      <w:r w:rsidRPr="00DB7AE4">
        <w:rPr>
          <w:rFonts w:ascii="Ebrima" w:hAnsi="Ebrima"/>
          <w:sz w:val="24"/>
          <w:szCs w:val="24"/>
        </w:rPr>
        <w:t>-reflex, 2x185mm mélysugárzó, 50W</w:t>
      </w:r>
      <w:r w:rsidRPr="00DB7AE4">
        <w:rPr>
          <w:rFonts w:ascii="Ebrima" w:hAnsi="Ebrima"/>
          <w:sz w:val="24"/>
          <w:szCs w:val="24"/>
        </w:rPr>
        <w:br/>
      </w:r>
    </w:p>
    <w:sectPr w:rsidR="00510823" w:rsidRPr="00DB7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41793"/>
    <w:multiLevelType w:val="hybridMultilevel"/>
    <w:tmpl w:val="E690D292"/>
    <w:lvl w:ilvl="0" w:tplc="19B20812"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040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635"/>
    <w:rsid w:val="001E6635"/>
    <w:rsid w:val="00510823"/>
    <w:rsid w:val="007B0998"/>
    <w:rsid w:val="00A31EA9"/>
    <w:rsid w:val="00BD1B43"/>
    <w:rsid w:val="00DB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2651A"/>
  <w15:chartTrackingRefBased/>
  <w15:docId w15:val="{AF77C2BC-BAAC-4AFA-B62C-AEA9B1746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A31E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A31EA9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A31EA9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semiHidden/>
    <w:unhideWhenUsed/>
    <w:rsid w:val="00A31EA9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DB7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2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41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8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81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24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3</cp:revision>
  <dcterms:created xsi:type="dcterms:W3CDTF">2022-05-20T12:27:00Z</dcterms:created>
  <dcterms:modified xsi:type="dcterms:W3CDTF">2022-05-20T12:28:00Z</dcterms:modified>
</cp:coreProperties>
</file>